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T1</w:t>
            </w:r>
            <w:r w:rsidR="00775BCB" w:rsidRPr="002D3012">
              <w:rPr>
                <w:sz w:val="26"/>
              </w:rPr>
              <w:t>.</w:t>
            </w:r>
            <w:r w:rsidRPr="002D3012">
              <w:rPr>
                <w:sz w:val="26"/>
              </w:rPr>
              <w:t>2009</w:t>
            </w:r>
            <w:r w:rsidR="00775BCB" w:rsidRPr="002D3012">
              <w:rPr>
                <w:sz w:val="26"/>
              </w:rPr>
              <w:t>.</w:t>
            </w:r>
            <w:r w:rsidRPr="002D3012">
              <w:rPr>
                <w:sz w:val="26"/>
              </w:rPr>
              <w:t>A0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Nguyen Ly Minh Hieu</w:t>
            </w:r>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05BE485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w:t>
      </w:r>
      <w:r w:rsidR="00E30E87">
        <w:rPr>
          <w:rFonts w:ascii="Times New Roman" w:hAnsi="Times New Roman" w:cs="Times New Roman"/>
          <w:b w:val="0"/>
          <w:sz w:val="28"/>
          <w:szCs w:val="28"/>
        </w:rPr>
        <w:t>3</w:t>
      </w:r>
    </w:p>
    <w:p w14:paraId="6EB47470" w14:textId="3CB00B80"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15</w:t>
      </w:r>
    </w:p>
    <w:p w14:paraId="4B30D094" w14:textId="41008A8C"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r>
      <w:r w:rsidR="00E30E87">
        <w:rPr>
          <w:rFonts w:ascii="Times New Roman" w:hAnsi="Times New Roman" w:cs="Times New Roman"/>
          <w:b w:val="0"/>
          <w:sz w:val="28"/>
          <w:szCs w:val="28"/>
        </w:rPr>
        <w:t>16</w:t>
      </w:r>
    </w:p>
    <w:p w14:paraId="4645E6E6" w14:textId="7B256B9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17</w:t>
      </w:r>
    </w:p>
    <w:p w14:paraId="58D4D828" w14:textId="7C89685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18</w:t>
      </w:r>
    </w:p>
    <w:p w14:paraId="67D93F2A" w14:textId="27F70271"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23</w:t>
      </w:r>
    </w:p>
    <w:p w14:paraId="42FAD50F" w14:textId="17E54700"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2</w:t>
      </w:r>
      <w:r w:rsidR="00D761FB" w:rsidRPr="002D3012">
        <w:rPr>
          <w:rFonts w:ascii="Times New Roman" w:hAnsi="Times New Roman" w:cs="Times New Roman"/>
          <w:b w:val="0"/>
          <w:sz w:val="28"/>
          <w:szCs w:val="28"/>
        </w:rPr>
        <w:t>4</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5B61902B"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E30E87">
        <w:rPr>
          <w:rFonts w:ascii="Times New Roman" w:hAnsi="Times New Roman" w:cs="Times New Roman"/>
          <w:b w:val="0"/>
          <w:sz w:val="28"/>
          <w:szCs w:val="28"/>
        </w:rPr>
        <w:t>41</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A8DD0C6"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Admin Login</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07455707"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Inventory Management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211CE9AF"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Sale Order Management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5AAE6319"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Allocate Request Management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296065E0"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Unallocate Management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0FD7DB40" w:rsidR="006814F4" w:rsidRPr="002D3012" w:rsidRDefault="00A83CA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Incoming List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7AA3C42D" w:rsidR="006814F4" w:rsidRPr="002D3012"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Quality Control</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3221B637" w:rsidR="006814F4" w:rsidRPr="002D3012"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Goods Infomation</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6754247A" w:rsidR="006814F4"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Warehouse management</w:t>
      </w:r>
      <w:r w:rsidR="006814F4"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22085B1A" w14:textId="25D30CBE" w:rsidR="00864190"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Location management</w:t>
      </w:r>
      <w:r w:rsidRPr="002D3012">
        <w:rPr>
          <w:rFonts w:ascii="Times New Roman" w:hAnsi="Times New Roman" w:cs="Times New Roman"/>
          <w:b w:val="0"/>
          <w:sz w:val="28"/>
          <w:szCs w:val="28"/>
        </w:rPr>
        <w:tab/>
        <w:t>7</w:t>
      </w:r>
      <w:r>
        <w:rPr>
          <w:rFonts w:ascii="Times New Roman" w:hAnsi="Times New Roman" w:cs="Times New Roman"/>
          <w:b w:val="0"/>
          <w:sz w:val="28"/>
          <w:szCs w:val="28"/>
        </w:rPr>
        <w:t>3</w:t>
      </w:r>
    </w:p>
    <w:p w14:paraId="2C9C9D68" w14:textId="1CD85B2C" w:rsidR="00864190"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Supplier Management</w:t>
      </w:r>
      <w:r w:rsidRPr="002D3012">
        <w:rPr>
          <w:rFonts w:ascii="Times New Roman" w:hAnsi="Times New Roman" w:cs="Times New Roman"/>
          <w:b w:val="0"/>
          <w:sz w:val="28"/>
          <w:szCs w:val="28"/>
        </w:rPr>
        <w:tab/>
        <w:t>7</w:t>
      </w:r>
      <w:r>
        <w:rPr>
          <w:rFonts w:ascii="Times New Roman" w:hAnsi="Times New Roman" w:cs="Times New Roman"/>
          <w:b w:val="0"/>
          <w:sz w:val="28"/>
          <w:szCs w:val="28"/>
        </w:rPr>
        <w:t>5</w:t>
      </w:r>
    </w:p>
    <w:p w14:paraId="332E6B2C" w14:textId="7C923239" w:rsidR="00864190" w:rsidRPr="002D3012" w:rsidRDefault="00864190"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Pr>
          <w:rFonts w:ascii="Times New Roman" w:hAnsi="Times New Roman" w:cs="Times New Roman"/>
          <w:b w:val="0"/>
          <w:sz w:val="28"/>
          <w:szCs w:val="28"/>
        </w:rPr>
        <w:t>Customer Management</w:t>
      </w:r>
      <w:r w:rsidRPr="002D3012">
        <w:rPr>
          <w:rFonts w:ascii="Times New Roman" w:hAnsi="Times New Roman" w:cs="Times New Roman"/>
          <w:b w:val="0"/>
          <w:sz w:val="28"/>
          <w:szCs w:val="28"/>
        </w:rPr>
        <w:tab/>
        <w:t>7</w:t>
      </w:r>
      <w:r>
        <w:rPr>
          <w:rFonts w:ascii="Times New Roman" w:hAnsi="Times New Roman" w:cs="Times New Roman"/>
          <w:b w:val="0"/>
          <w:sz w:val="28"/>
          <w:szCs w:val="28"/>
        </w:rPr>
        <w:t>7</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We are much thankful to the entire staff and chairpersons at the Head Office of Aptech Worldwide, Aptech – Vietnam, and FPT – Aptech Center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income, inventory, goods, sale order,…</w:t>
      </w:r>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1D76E6FE" w:rsidR="005817C9" w:rsidRPr="002D3012" w:rsidRDefault="00736888" w:rsidP="0085770B">
            <w:pPr>
              <w:jc w:val="left"/>
              <w:rPr>
                <w:b/>
                <w:bCs/>
                <w:sz w:val="28"/>
                <w:szCs w:val="28"/>
              </w:rPr>
            </w:pPr>
            <w:r>
              <w:rPr>
                <w:b/>
                <w:bCs/>
                <w:sz w:val="28"/>
                <w:szCs w:val="28"/>
              </w:rPr>
              <w:t>Spring Boot</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6C637245" w:rsidR="005817C9" w:rsidRPr="002D3012" w:rsidRDefault="005817C9" w:rsidP="0066108B">
            <w:pPr>
              <w:jc w:val="left"/>
              <w:rPr>
                <w:rFonts w:eastAsia="Calibri"/>
                <w:sz w:val="28"/>
                <w:szCs w:val="28"/>
              </w:rPr>
            </w:pPr>
            <w:r w:rsidRPr="002D3012">
              <w:rPr>
                <w:rFonts w:eastAsia="Calibri"/>
                <w:sz w:val="28"/>
                <w:szCs w:val="28"/>
              </w:rPr>
              <w:t xml:space="preserve">Version </w:t>
            </w:r>
            <w:r w:rsidR="00736888">
              <w:rPr>
                <w:rFonts w:eastAsia="Calibri"/>
                <w:sz w:val="28"/>
                <w:szCs w:val="28"/>
              </w:rPr>
              <w:t>2.6.6</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r w:rsidR="00287611" w:rsidRPr="002D3012">
        <w:rPr>
          <w:sz w:val="24"/>
          <w:szCs w:val="24"/>
          <w:shd w:val="clear" w:color="auto" w:fill="FFFFFF"/>
        </w:rPr>
        <w:t>Springboot</w:t>
      </w:r>
      <w:r w:rsidRPr="002D3012">
        <w:rPr>
          <w:sz w:val="24"/>
          <w:szCs w:val="24"/>
          <w:shd w:val="clear" w:color="auto" w:fill="FFFFFF"/>
        </w:rPr>
        <w:t xml:space="preserve">, </w:t>
      </w:r>
      <w:r w:rsidR="00287611" w:rsidRPr="002D3012">
        <w:rPr>
          <w:sz w:val="24"/>
          <w:szCs w:val="24"/>
          <w:shd w:val="clear" w:color="auto" w:fill="FFFFFF"/>
        </w:rPr>
        <w:t>Thymeleaf</w:t>
      </w:r>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r w:rsidR="00287611" w:rsidRPr="002D3012">
        <w:rPr>
          <w:sz w:val="24"/>
          <w:szCs w:val="24"/>
          <w:shd w:val="clear" w:color="auto" w:fill="FFFFFF"/>
        </w:rPr>
        <w:t>Spingboot</w:t>
      </w:r>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Is basically the server which stores all the application’s data .Data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3EDD3157" w14:textId="19CBD0B4" w:rsidR="009C5697" w:rsidRPr="000A6423" w:rsidRDefault="00AE724E" w:rsidP="00252B02">
      <w:pPr>
        <w:numPr>
          <w:ilvl w:val="0"/>
          <w:numId w:val="13"/>
        </w:numPr>
        <w:jc w:val="left"/>
        <w:rPr>
          <w:b/>
          <w:sz w:val="40"/>
          <w:szCs w:val="40"/>
        </w:rPr>
      </w:pPr>
      <w:r w:rsidRPr="002D3012">
        <w:rPr>
          <w:sz w:val="24"/>
          <w:szCs w:val="24"/>
          <w:shd w:val="clear" w:color="auto" w:fill="FFFFFF"/>
        </w:rPr>
        <w:br w:type="page"/>
      </w:r>
    </w:p>
    <w:p w14:paraId="3AA10F4A" w14:textId="08EE0B55" w:rsidR="00C9408D" w:rsidRPr="00252B02" w:rsidRDefault="00C9408D" w:rsidP="00252B02">
      <w:pPr>
        <w:pStyle w:val="ListParagraph"/>
        <w:numPr>
          <w:ilvl w:val="0"/>
          <w:numId w:val="35"/>
        </w:numPr>
        <w:rPr>
          <w:rFonts w:ascii="Times New Roman" w:hAnsi="Times New Roman" w:cs="Times New Roman"/>
          <w:sz w:val="40"/>
          <w:szCs w:val="40"/>
        </w:rPr>
      </w:pPr>
      <w:bookmarkStart w:id="4" w:name="_Toc392242392"/>
      <w:r w:rsidRPr="00252B02">
        <w:rPr>
          <w:rFonts w:ascii="Times New Roman" w:hAnsi="Times New Roman" w:cs="Times New Roman"/>
          <w:sz w:val="40"/>
          <w:szCs w:val="40"/>
        </w:rPr>
        <w:lastRenderedPageBreak/>
        <w:t>Data Flow Diagram</w:t>
      </w:r>
      <w:bookmarkEnd w:id="4"/>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ne of the streng</w:t>
      </w:r>
      <w:r w:rsidR="00011D40" w:rsidRPr="002D3012">
        <w:rPr>
          <w:sz w:val="24"/>
          <w:szCs w:val="24"/>
        </w:rPr>
        <w:t>th</w:t>
      </w:r>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6DF81C89" w:rsidR="00906917" w:rsidRPr="002D3012" w:rsidRDefault="00616B1E" w:rsidP="00906917">
      <w:pPr>
        <w:tabs>
          <w:tab w:val="left" w:pos="960"/>
        </w:tabs>
        <w:jc w:val="left"/>
        <w:rPr>
          <w:b/>
          <w:sz w:val="28"/>
          <w:szCs w:val="28"/>
        </w:rPr>
      </w:pPr>
      <w:r w:rsidRPr="00616B1E">
        <w:rPr>
          <w:b/>
          <w:noProof/>
          <w:sz w:val="28"/>
          <w:szCs w:val="28"/>
        </w:rPr>
        <w:drawing>
          <wp:inline distT="0" distB="0" distL="0" distR="0" wp14:anchorId="626BA702" wp14:editId="2F32818E">
            <wp:extent cx="6400800" cy="17392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739265"/>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5" w:name="_Toc392242394"/>
      <w:r w:rsidRPr="002D3012">
        <w:lastRenderedPageBreak/>
        <w:t>Level 0 DFD</w:t>
      </w:r>
      <w:bookmarkEnd w:id="5"/>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6" w:name="_Toc392242395"/>
      <w:r w:rsidRPr="002D3012">
        <w:lastRenderedPageBreak/>
        <w:t>Level 1 DFD</w:t>
      </w:r>
      <w:bookmarkEnd w:id="6"/>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67489655" w:rsidR="00BE2D9D" w:rsidRPr="002D3012" w:rsidRDefault="00BE2D9D"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097788D0">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656BC71" w:rsidR="00BE2D9D" w:rsidRPr="002D3012" w:rsidRDefault="0065542C"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78882B5D">
            <wp:simplePos x="0" y="0"/>
            <wp:positionH relativeFrom="margin">
              <wp:align>center</wp:align>
            </wp:positionH>
            <wp:positionV relativeFrom="paragraph">
              <wp:posOffset>4354830</wp:posOffset>
            </wp:positionV>
            <wp:extent cx="5836920" cy="3568700"/>
            <wp:effectExtent l="0" t="0" r="0" b="0"/>
            <wp:wrapTight wrapText="bothSides">
              <wp:wrapPolygon edited="0">
                <wp:start x="0" y="0"/>
                <wp:lineTo x="0" y="21446"/>
                <wp:lineTo x="21501" y="21446"/>
                <wp:lineTo x="2150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36920" cy="3568700"/>
                    </a:xfrm>
                    <a:prstGeom prst="rect">
                      <a:avLst/>
                    </a:prstGeom>
                  </pic:spPr>
                </pic:pic>
              </a:graphicData>
            </a:graphic>
            <wp14:sizeRelH relativeFrom="margin">
              <wp14:pctWidth>0</wp14:pctWidth>
            </wp14:sizeRelH>
            <wp14:sizeRelV relativeFrom="margin">
              <wp14:pctHeight>0</wp14:pctHeight>
            </wp14:sizeRelV>
          </wp:anchor>
        </w:drawing>
      </w:r>
      <w:r w:rsidR="00BE2D9D" w:rsidRPr="002D3012">
        <w:rPr>
          <w:rFonts w:ascii="Times New Roman" w:hAnsi="Times New Roman" w:cs="Times New Roman"/>
        </w:rPr>
        <w:t>Movement Management</w:t>
      </w:r>
    </w:p>
    <w:p w14:paraId="42B79593" w14:textId="6BB0BD30" w:rsidR="00126FCC" w:rsidRPr="002D3012" w:rsidRDefault="00126FCC" w:rsidP="00252B02">
      <w:pPr>
        <w:numPr>
          <w:ilvl w:val="0"/>
          <w:numId w:val="35"/>
        </w:numPr>
        <w:rPr>
          <w:b/>
          <w:sz w:val="40"/>
          <w:szCs w:val="40"/>
        </w:rPr>
      </w:pPr>
      <w:r w:rsidRPr="002D3012">
        <w:br w:type="page"/>
      </w:r>
      <w:bookmarkStart w:id="7"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7"/>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lastRenderedPageBreak/>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r w:rsidRPr="000721C0">
              <w:rPr>
                <w:rFonts w:ascii="inherit" w:hAnsi="inherit" w:cs="Open Sans"/>
                <w:color w:val="444444"/>
              </w:rPr>
              <w:t>bcrypt</w:t>
            </w:r>
            <w:r w:rsidRPr="00256DBB">
              <w:rPr>
                <w:rFonts w:ascii="inherit" w:hAnsi="inherit" w:cs="Open Sans"/>
                <w:color w:val="444444"/>
              </w:rPr>
              <w:t>.</w:t>
            </w:r>
          </w:p>
        </w:tc>
      </w:tr>
    </w:tbl>
    <w:p w14:paraId="75FD6C19" w14:textId="77777777" w:rsidR="0065542C" w:rsidRDefault="0065542C" w:rsidP="00AE4BFA">
      <w:pPr>
        <w:spacing w:line="240" w:lineRule="auto"/>
        <w:jc w:val="left"/>
        <w:rPr>
          <w:sz w:val="40"/>
          <w:szCs w:val="40"/>
        </w:rPr>
      </w:pPr>
    </w:p>
    <w:p w14:paraId="7F40A6FC" w14:textId="211677C4"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E33903B" w14:textId="77777777" w:rsidR="00E23686" w:rsidRDefault="00E23686" w:rsidP="00AE4BFA">
      <w:pPr>
        <w:spacing w:line="240" w:lineRule="auto"/>
        <w:jc w:val="left"/>
        <w:rPr>
          <w:sz w:val="40"/>
          <w:szCs w:val="40"/>
        </w:rPr>
      </w:pPr>
    </w:p>
    <w:p w14:paraId="137D7B6C" w14:textId="4C18910E" w:rsidR="00E23686" w:rsidRDefault="00E23686" w:rsidP="00AE4BFA">
      <w:pPr>
        <w:spacing w:line="240" w:lineRule="auto"/>
        <w:jc w:val="left"/>
        <w:rPr>
          <w:sz w:val="40"/>
          <w:szCs w:val="40"/>
        </w:rPr>
      </w:pPr>
    </w:p>
    <w:p w14:paraId="75475C1F" w14:textId="6581B50E" w:rsidR="00E23686" w:rsidRDefault="00E23686"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3C0BB44D">
            <wp:simplePos x="0" y="0"/>
            <wp:positionH relativeFrom="page">
              <wp:align>center</wp:align>
            </wp:positionH>
            <wp:positionV relativeFrom="paragraph">
              <wp:posOffset>534458</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9D585" w14:textId="18CED85C" w:rsidR="00D773EB" w:rsidRPr="002D3012" w:rsidRDefault="00D773EB" w:rsidP="00AE4BFA">
      <w:pPr>
        <w:spacing w:line="240" w:lineRule="auto"/>
        <w:jc w:val="left"/>
        <w:rPr>
          <w:sz w:val="40"/>
          <w:szCs w:val="40"/>
        </w:rPr>
      </w:pPr>
    </w:p>
    <w:p w14:paraId="59F7794D" w14:textId="39210598" w:rsidR="008612B2" w:rsidRPr="002D3012" w:rsidRDefault="00126FCC" w:rsidP="00252B02">
      <w:pPr>
        <w:pStyle w:val="ListParagraph"/>
        <w:numPr>
          <w:ilvl w:val="0"/>
          <w:numId w:val="35"/>
        </w:numPr>
        <w:rPr>
          <w:rFonts w:ascii="Times New Roman" w:hAnsi="Times New Roman" w:cs="Times New Roman"/>
          <w:sz w:val="40"/>
          <w:szCs w:val="40"/>
        </w:rPr>
      </w:pPr>
      <w:bookmarkStart w:id="8" w:name="_Toc392242418"/>
      <w:r w:rsidRPr="002D3012">
        <w:rPr>
          <w:rFonts w:ascii="Times New Roman" w:hAnsi="Times New Roman" w:cs="Times New Roman"/>
          <w:sz w:val="40"/>
          <w:szCs w:val="40"/>
        </w:rPr>
        <w:lastRenderedPageBreak/>
        <w:t>Entity–Relationship Design</w:t>
      </w:r>
      <w:bookmarkEnd w:id="8"/>
    </w:p>
    <w:p w14:paraId="0BE39616" w14:textId="463A739D" w:rsidR="00E61869" w:rsidRPr="00E23686" w:rsidRDefault="008612B2" w:rsidP="00E23686">
      <w:pPr>
        <w:ind w:left="720"/>
        <w:rPr>
          <w:b/>
          <w:sz w:val="28"/>
          <w:szCs w:val="28"/>
        </w:rPr>
      </w:pPr>
      <w:bookmarkStart w:id="9" w:name="_Toc392242419"/>
      <w:r w:rsidRPr="002D3012">
        <w:rPr>
          <w:b/>
          <w:sz w:val="28"/>
          <w:szCs w:val="28"/>
        </w:rPr>
        <w:t>Entity–Relationship Diagram</w:t>
      </w:r>
      <w:bookmarkEnd w:id="9"/>
    </w:p>
    <w:p w14:paraId="0B6D297F" w14:textId="6F2A2D48" w:rsidR="00830C76" w:rsidRPr="002D3012" w:rsidRDefault="007C0377" w:rsidP="008612B2">
      <w:pPr>
        <w:jc w:val="center"/>
        <w:rPr>
          <w:b/>
          <w:sz w:val="28"/>
          <w:szCs w:val="28"/>
        </w:rPr>
      </w:pPr>
      <w:r>
        <w:rPr>
          <w:noProof/>
        </w:rPr>
        <w:drawing>
          <wp:anchor distT="0" distB="0" distL="114300" distR="114300" simplePos="0" relativeHeight="251780096" behindDoc="0" locked="0" layoutInCell="1" allowOverlap="1" wp14:anchorId="7A70F506" wp14:editId="38C083ED">
            <wp:simplePos x="0" y="0"/>
            <wp:positionH relativeFrom="margin">
              <wp:align>right</wp:align>
            </wp:positionH>
            <wp:positionV relativeFrom="paragraph">
              <wp:posOffset>4478020</wp:posOffset>
            </wp:positionV>
            <wp:extent cx="6400800" cy="1347470"/>
            <wp:effectExtent l="0" t="0" r="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1347470"/>
                    </a:xfrm>
                    <a:prstGeom prst="rect">
                      <a:avLst/>
                    </a:prstGeom>
                    <a:noFill/>
                    <a:ln>
                      <a:noFill/>
                    </a:ln>
                  </pic:spPr>
                </pic:pic>
              </a:graphicData>
            </a:graphic>
          </wp:anchor>
        </w:drawing>
      </w:r>
    </w:p>
    <w:p w14:paraId="5F59B056" w14:textId="42D136A5" w:rsidR="00580501" w:rsidRPr="002D3012" w:rsidRDefault="009C5697" w:rsidP="00F64549">
      <w:pPr>
        <w:spacing w:line="240" w:lineRule="auto"/>
        <w:jc w:val="left"/>
        <w:rPr>
          <w:b/>
          <w:sz w:val="24"/>
          <w:szCs w:val="24"/>
        </w:rPr>
      </w:pPr>
      <w:r w:rsidRPr="002D3012">
        <w:rPr>
          <w:b/>
          <w:sz w:val="28"/>
          <w:szCs w:val="28"/>
        </w:rPr>
        <w:br w:type="page"/>
      </w:r>
      <w:r w:rsidR="00E23686">
        <w:rPr>
          <w:noProof/>
        </w:rPr>
        <w:drawing>
          <wp:anchor distT="0" distB="0" distL="114300" distR="114300" simplePos="0" relativeHeight="251779072" behindDoc="0" locked="0" layoutInCell="1" allowOverlap="1" wp14:anchorId="5A04850C" wp14:editId="2001F515">
            <wp:simplePos x="0" y="0"/>
            <wp:positionH relativeFrom="column">
              <wp:posOffset>0</wp:posOffset>
            </wp:positionH>
            <wp:positionV relativeFrom="paragraph">
              <wp:posOffset>1482</wp:posOffset>
            </wp:positionV>
            <wp:extent cx="6400800" cy="41548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4154805"/>
                    </a:xfrm>
                    <a:prstGeom prst="rect">
                      <a:avLst/>
                    </a:prstGeom>
                    <a:noFill/>
                    <a:ln>
                      <a:noFill/>
                    </a:ln>
                  </pic:spPr>
                </pic:pic>
              </a:graphicData>
            </a:graphic>
          </wp:anchor>
        </w:drawing>
      </w:r>
      <w:bookmarkStart w:id="10" w:name="_Toc392242438"/>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Ly Minh Hieu</w:t>
            </w:r>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9">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r w:rsidR="008058C7" w:rsidRPr="002D3012">
        <w:rPr>
          <w:b/>
          <w:bCs/>
          <w:color w:val="0D0D0D"/>
          <w:sz w:val="24"/>
          <w:szCs w:val="24"/>
          <w:lang w:eastAsia="en-US"/>
        </w:rPr>
        <w:t>users_roles</w:t>
      </w:r>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r w:rsidRPr="002D3012">
              <w:rPr>
                <w:rFonts w:ascii="Times New Roman" w:hAnsi="Times New Roman" w:cs="Times New Roman"/>
                <w:sz w:val="20"/>
                <w:szCs w:val="20"/>
              </w:rPr>
              <w:t>user_id</w:t>
            </w:r>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role_id</w:t>
            </w:r>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Nvarchar(nax)</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wh_desc</w:t>
            </w:r>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wh_status</w:t>
            </w:r>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wh_cmt</w:t>
            </w:r>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loc_desc</w:t>
            </w:r>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r w:rsidRPr="002D3012">
              <w:rPr>
                <w:rFonts w:ascii="Times New Roman" w:hAnsi="Times New Roman" w:cs="Times New Roman"/>
                <w:sz w:val="20"/>
                <w:szCs w:val="20"/>
              </w:rPr>
              <w:t>loc_type</w:t>
            </w:r>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loc_status</w:t>
            </w:r>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Enable or Not</w:t>
            </w:r>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loc_cap</w:t>
            </w:r>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loc_remain</w:t>
            </w:r>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remain</w:t>
            </w:r>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loc_holding</w:t>
            </w:r>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loc_outgo</w:t>
            </w:r>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(wh</w:t>
            </w:r>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delivery_date</w:t>
            </w:r>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Driver deliver</w:t>
            </w:r>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(sup_code)</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sup_name</w:t>
            </w:r>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r w:rsidRPr="002D3012">
              <w:rPr>
                <w:rFonts w:ascii="Times New Roman" w:hAnsi="Times New Roman" w:cs="Times New Roman"/>
                <w:sz w:val="20"/>
                <w:szCs w:val="20"/>
              </w:rPr>
              <w:t>sup_address</w:t>
            </w:r>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sup_email</w:t>
            </w:r>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r w:rsidR="003E4433" w:rsidRPr="002D3012">
        <w:rPr>
          <w:b/>
          <w:bCs/>
          <w:color w:val="0D0D0D"/>
          <w:sz w:val="24"/>
          <w:szCs w:val="24"/>
          <w:lang w:eastAsia="en-US"/>
        </w:rPr>
        <w:t>goods_data</w:t>
      </w: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goods_name</w:t>
            </w:r>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NVarchar(max)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goods_package</w:t>
            </w:r>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qty_per_package</w:t>
            </w:r>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r w:rsidR="00016B02" w:rsidRPr="002D3012">
        <w:rPr>
          <w:b/>
          <w:bCs/>
          <w:color w:val="0D0D0D"/>
          <w:sz w:val="24"/>
          <w:szCs w:val="24"/>
          <w:lang w:eastAsia="en-US"/>
        </w:rPr>
        <w:t>allocation_request</w:t>
      </w:r>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alc_id</w:t>
            </w:r>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alc_moved_qty</w:t>
            </w:r>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Confirm to allocate(Yes/No)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movement_time</w:t>
            </w:r>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oods_master(pt_id)</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r w:rsidRPr="002D3012">
              <w:rPr>
                <w:rFonts w:ascii="Times New Roman" w:hAnsi="Times New Roman" w:cs="Times New Roman"/>
                <w:sz w:val="20"/>
                <w:szCs w:val="20"/>
              </w:rPr>
              <w:t>si_code</w:t>
            </w:r>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r w:rsidR="00957B25" w:rsidRPr="002D3012">
        <w:rPr>
          <w:b/>
          <w:bCs/>
          <w:color w:val="0D0D0D"/>
          <w:sz w:val="24"/>
          <w:szCs w:val="24"/>
          <w:lang w:eastAsia="en-US"/>
        </w:rPr>
        <w:t>goods_master</w:t>
      </w:r>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r w:rsidRPr="002D3012">
              <w:rPr>
                <w:rFonts w:ascii="Times New Roman" w:hAnsi="Times New Roman" w:cs="Times New Roman"/>
                <w:sz w:val="20"/>
                <w:szCs w:val="20"/>
              </w:rPr>
              <w:t>pt_id</w:t>
            </w:r>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goods_no</w:t>
            </w:r>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goods_data</w:t>
            </w:r>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(goods_no)</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pt_qty</w:t>
            </w:r>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accepted_qty</w:t>
            </w:r>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pt_hold</w:t>
            </w:r>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loc_code</w:t>
            </w:r>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(loc_code)</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pt_date_in</w:t>
            </w:r>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sup_code</w:t>
            </w:r>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supplier(sup_code)</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patch_no</w:t>
            </w:r>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wh_code</w:t>
            </w:r>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warehouses(wh_code)</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ic_id</w:t>
            </w:r>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cust_code</w:t>
            </w:r>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Active or Not</w:t>
            </w:r>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cust_name</w:t>
            </w:r>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short_name</w:t>
            </w:r>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tax_code</w:t>
            </w:r>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btnLogin</w:t>
            </w:r>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HyperLink</w:t>
            </w:r>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btnEdit</w:t>
            </w:r>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btnDelete</w:t>
            </w:r>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DepartmentID</w:t>
            </w:r>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TextField</w:t>
            </w:r>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btnCreate</w:t>
            </w:r>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Hyberlink</w:t>
            </w:r>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StudentEmail</w:t>
            </w:r>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Readonly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StudentName</w:t>
            </w:r>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DoB</w:t>
            </w:r>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Readonly</w:t>
            </w:r>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status (default = 0 :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Hyberlink</w:t>
            </w:r>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lastRenderedPageBreak/>
        <w:t>Unallocate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Unallocate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btnEdit</w:t>
            </w:r>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EditAdmission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btnDelete</w:t>
            </w:r>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btnUpload</w:t>
            </w:r>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btnDetail</w:t>
            </w:r>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6">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btnAdd</w:t>
            </w:r>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btnSubmit</w:t>
            </w:r>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58">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BtnClode</w:t>
            </w:r>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Qty/Pck</w:t>
            </w:r>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btnUpdate</w:t>
            </w:r>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btnCreate</w:t>
            </w:r>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62">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63">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65">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66">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68">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TaxCode</w:t>
            </w:r>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69">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or Not</w:t>
            </w:r>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btnClose</w:t>
            </w:r>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btnSave</w:t>
            </w:r>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51C72431" w14:textId="4A01263E" w:rsidR="005B494E" w:rsidRPr="00754427" w:rsidRDefault="005F6226" w:rsidP="00754427">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70"/>
      <w:headerReference w:type="default" r:id="rId71"/>
      <w:footerReference w:type="default" r:id="rId7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1B9AC" w14:textId="77777777" w:rsidR="008D5A75" w:rsidRDefault="008D5A75">
      <w:r>
        <w:separator/>
      </w:r>
    </w:p>
    <w:p w14:paraId="38ECDA0C" w14:textId="77777777" w:rsidR="008D5A75" w:rsidRDefault="008D5A75"/>
    <w:p w14:paraId="7175D1AD" w14:textId="77777777" w:rsidR="008D5A75" w:rsidRDefault="008D5A75"/>
  </w:endnote>
  <w:endnote w:type="continuationSeparator" w:id="0">
    <w:p w14:paraId="3F17F781" w14:textId="77777777" w:rsidR="008D5A75" w:rsidRDefault="008D5A75">
      <w:r>
        <w:continuationSeparator/>
      </w:r>
    </w:p>
    <w:p w14:paraId="157EEAD4" w14:textId="77777777" w:rsidR="008D5A75" w:rsidRDefault="008D5A75"/>
    <w:p w14:paraId="41038E1F" w14:textId="77777777" w:rsidR="008D5A75" w:rsidRDefault="008D5A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932291"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A5F6F" w14:textId="77777777" w:rsidR="008D5A75" w:rsidRDefault="008D5A75">
      <w:r>
        <w:separator/>
      </w:r>
    </w:p>
    <w:p w14:paraId="030BDC2D" w14:textId="77777777" w:rsidR="008D5A75" w:rsidRDefault="008D5A75"/>
    <w:p w14:paraId="790A5C53" w14:textId="77777777" w:rsidR="008D5A75" w:rsidRDefault="008D5A75"/>
  </w:footnote>
  <w:footnote w:type="continuationSeparator" w:id="0">
    <w:p w14:paraId="09E2DDFD" w14:textId="77777777" w:rsidR="008D5A75" w:rsidRDefault="008D5A75">
      <w:r>
        <w:continuationSeparator/>
      </w:r>
    </w:p>
    <w:p w14:paraId="5F6AFA64" w14:textId="77777777" w:rsidR="008D5A75" w:rsidRDefault="008D5A75"/>
    <w:p w14:paraId="2614B31C" w14:textId="77777777" w:rsidR="008D5A75" w:rsidRDefault="008D5A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14EB9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46A5598"/>
    <w:multiLevelType w:val="hybridMultilevel"/>
    <w:tmpl w:val="A40606F4"/>
    <w:lvl w:ilvl="0" w:tplc="BFF48BF4">
      <w:start w:val="2"/>
      <w:numFmt w:val="upperRoman"/>
      <w:lvlText w:val="%1."/>
      <w:lvlJc w:val="left"/>
      <w:pPr>
        <w:ind w:left="1080" w:hanging="72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2"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8"/>
  </w:num>
  <w:num w:numId="4" w16cid:durableId="12077439">
    <w:abstractNumId w:val="18"/>
  </w:num>
  <w:num w:numId="5" w16cid:durableId="1966085519">
    <w:abstractNumId w:val="7"/>
  </w:num>
  <w:num w:numId="6" w16cid:durableId="1539127392">
    <w:abstractNumId w:val="11"/>
  </w:num>
  <w:num w:numId="7" w16cid:durableId="158422614">
    <w:abstractNumId w:val="25"/>
  </w:num>
  <w:num w:numId="8" w16cid:durableId="414204910">
    <w:abstractNumId w:val="24"/>
  </w:num>
  <w:num w:numId="9" w16cid:durableId="631135657">
    <w:abstractNumId w:val="30"/>
  </w:num>
  <w:num w:numId="10" w16cid:durableId="1919434520">
    <w:abstractNumId w:val="15"/>
  </w:num>
  <w:num w:numId="11" w16cid:durableId="731851237">
    <w:abstractNumId w:val="23"/>
  </w:num>
  <w:num w:numId="12" w16cid:durableId="1889683362">
    <w:abstractNumId w:val="12"/>
  </w:num>
  <w:num w:numId="13" w16cid:durableId="785345150">
    <w:abstractNumId w:val="13"/>
  </w:num>
  <w:num w:numId="14" w16cid:durableId="1746607461">
    <w:abstractNumId w:val="21"/>
  </w:num>
  <w:num w:numId="15" w16cid:durableId="20622878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6"/>
  </w:num>
  <w:num w:numId="20" w16cid:durableId="927154491">
    <w:abstractNumId w:val="31"/>
  </w:num>
  <w:num w:numId="21" w16cid:durableId="177350386">
    <w:abstractNumId w:val="17"/>
  </w:num>
  <w:num w:numId="22" w16cid:durableId="1778213122">
    <w:abstractNumId w:val="27"/>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2"/>
  </w:num>
  <w:num w:numId="34" w16cid:durableId="1775713025">
    <w:abstractNumId w:val="29"/>
  </w:num>
  <w:num w:numId="35" w16cid:durableId="157582311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92505"/>
    <w:rsid w:val="000A0982"/>
    <w:rsid w:val="000A0F8A"/>
    <w:rsid w:val="000A44B6"/>
    <w:rsid w:val="000A6423"/>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2B02"/>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285B"/>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474"/>
    <w:rsid w:val="006128AB"/>
    <w:rsid w:val="00612E03"/>
    <w:rsid w:val="0061461E"/>
    <w:rsid w:val="00614F68"/>
    <w:rsid w:val="00616B1E"/>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542C"/>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6888"/>
    <w:rsid w:val="00737CF7"/>
    <w:rsid w:val="0074612C"/>
    <w:rsid w:val="007470A4"/>
    <w:rsid w:val="00751D1F"/>
    <w:rsid w:val="00754427"/>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C0377"/>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64190"/>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D5A75"/>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1631"/>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3CAB"/>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1F32"/>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3686"/>
    <w:rsid w:val="00E259E0"/>
    <w:rsid w:val="00E30E87"/>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A6A8E"/>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237</TotalTime>
  <Pages>68</Pages>
  <Words>5174</Words>
  <Characters>29492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ân thiên</cp:lastModifiedBy>
  <cp:revision>10</cp:revision>
  <dcterms:created xsi:type="dcterms:W3CDTF">2022-08-05T07:57:00Z</dcterms:created>
  <dcterms:modified xsi:type="dcterms:W3CDTF">2022-08-07T09:22:00Z</dcterms:modified>
</cp:coreProperties>
</file>